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88" w:rsidRPr="00292888" w:rsidRDefault="00292888" w:rsidP="00246B09">
      <w:pPr>
        <w:pStyle w:val="Normaalweb"/>
        <w:shd w:val="clear" w:color="auto" w:fill="FFFFFF"/>
        <w:spacing w:before="0" w:beforeAutospacing="0" w:after="0" w:afterAutospacing="0" w:line="242" w:lineRule="atLeast"/>
        <w:textAlignment w:val="baseline"/>
        <w:rPr>
          <w:rFonts w:ascii="Arial" w:hAnsi="Arial" w:cs="Arial"/>
          <w:b/>
          <w:color w:val="000000"/>
          <w:sz w:val="21"/>
          <w:szCs w:val="21"/>
          <w:u w:val="single"/>
          <w:lang w:val="fr-BE"/>
        </w:rPr>
      </w:pPr>
      <w:r w:rsidRPr="00292888">
        <w:rPr>
          <w:rFonts w:ascii="Arial" w:hAnsi="Arial" w:cs="Arial"/>
          <w:b/>
          <w:color w:val="000000"/>
          <w:sz w:val="21"/>
          <w:szCs w:val="21"/>
          <w:u w:val="single"/>
          <w:lang w:val="fr-BE"/>
        </w:rPr>
        <w:t>Journée de formation des guides du 19 décembre 2017.</w:t>
      </w:r>
    </w:p>
    <w:p w:rsidR="00292888" w:rsidRDefault="00292888" w:rsidP="00246B09">
      <w:pPr>
        <w:pStyle w:val="Normaalweb"/>
        <w:shd w:val="clear" w:color="auto" w:fill="FFFFFF"/>
        <w:spacing w:before="0" w:beforeAutospacing="0" w:after="0" w:afterAutospacing="0" w:line="242" w:lineRule="atLeast"/>
        <w:textAlignment w:val="baseline"/>
        <w:rPr>
          <w:rFonts w:ascii="Arial" w:hAnsi="Arial" w:cs="Arial"/>
          <w:color w:val="000000"/>
          <w:sz w:val="21"/>
          <w:szCs w:val="21"/>
          <w:lang w:val="fr-BE"/>
        </w:rPr>
      </w:pPr>
    </w:p>
    <w:p w:rsidR="00292888" w:rsidRDefault="00292888" w:rsidP="00246B09">
      <w:pPr>
        <w:pStyle w:val="Normaalweb"/>
        <w:shd w:val="clear" w:color="auto" w:fill="FFFFFF"/>
        <w:spacing w:before="0" w:beforeAutospacing="0" w:after="0" w:afterAutospacing="0" w:line="242" w:lineRule="atLeast"/>
        <w:textAlignment w:val="baseline"/>
        <w:rPr>
          <w:rFonts w:ascii="Arial" w:hAnsi="Arial" w:cs="Arial"/>
          <w:color w:val="000000"/>
          <w:sz w:val="21"/>
          <w:szCs w:val="21"/>
          <w:lang w:val="fr-BE"/>
        </w:rPr>
      </w:pPr>
    </w:p>
    <w:p w:rsidR="00292888" w:rsidRDefault="00292888" w:rsidP="00246B09">
      <w:pPr>
        <w:pStyle w:val="Normaalweb"/>
        <w:shd w:val="clear" w:color="auto" w:fill="FFFFFF"/>
        <w:spacing w:before="0" w:beforeAutospacing="0" w:after="0" w:afterAutospacing="0" w:line="242" w:lineRule="atLeast"/>
        <w:textAlignment w:val="baseline"/>
        <w:rPr>
          <w:rFonts w:ascii="Arial" w:hAnsi="Arial" w:cs="Arial"/>
          <w:color w:val="000000"/>
          <w:sz w:val="21"/>
          <w:szCs w:val="21"/>
          <w:lang w:val="fr-BE"/>
        </w:rPr>
      </w:pPr>
    </w:p>
    <w:p w:rsidR="00292888" w:rsidRPr="000E246A" w:rsidRDefault="00292888" w:rsidP="00246B09">
      <w:pPr>
        <w:pStyle w:val="Normaalweb"/>
        <w:shd w:val="clear" w:color="auto" w:fill="FFFFFF"/>
        <w:spacing w:before="0" w:beforeAutospacing="0" w:after="0" w:afterAutospacing="0" w:line="242" w:lineRule="atLeast"/>
        <w:textAlignment w:val="baseline"/>
        <w:rPr>
          <w:rFonts w:ascii="Calibri" w:hAnsi="Calibri" w:cs="Calibri"/>
          <w:b/>
          <w:u w:val="single"/>
        </w:rPr>
      </w:pPr>
      <w:r w:rsidRPr="000E246A">
        <w:rPr>
          <w:rFonts w:ascii="Calibri" w:hAnsi="Calibri" w:cs="Calibri"/>
          <w:b/>
          <w:u w:val="single"/>
        </w:rPr>
        <w:t>Uitleg van project</w:t>
      </w:r>
      <w:r w:rsidR="00251851">
        <w:rPr>
          <w:rFonts w:ascii="Calibri" w:hAnsi="Calibri" w:cs="Calibri"/>
          <w:b/>
          <w:u w:val="single"/>
        </w:rPr>
        <w:t xml:space="preserve"> Allée du Kaai door Félix Aerts, </w:t>
      </w:r>
      <w:proofErr w:type="spellStart"/>
      <w:r w:rsidR="00251851">
        <w:rPr>
          <w:rFonts w:ascii="Calibri" w:hAnsi="Calibri" w:cs="Calibri"/>
          <w:b/>
          <w:u w:val="single"/>
        </w:rPr>
        <w:t>coordinator</w:t>
      </w:r>
      <w:proofErr w:type="spellEnd"/>
      <w:r w:rsidR="00251851">
        <w:rPr>
          <w:rFonts w:ascii="Calibri" w:hAnsi="Calibri" w:cs="Calibri"/>
          <w:b/>
          <w:u w:val="single"/>
        </w:rPr>
        <w:t>.</w:t>
      </w:r>
    </w:p>
    <w:p w:rsidR="00292888" w:rsidRPr="00EE61D9" w:rsidRDefault="00292888" w:rsidP="00292888">
      <w:pPr>
        <w:pStyle w:val="Normaalweb"/>
        <w:shd w:val="clear" w:color="auto" w:fill="FFFFFF"/>
        <w:spacing w:before="0" w:beforeAutospacing="0" w:after="0" w:afterAutospacing="0" w:line="242" w:lineRule="atLeast"/>
        <w:ind w:firstLine="300"/>
        <w:textAlignment w:val="baseline"/>
        <w:rPr>
          <w:rFonts w:ascii="Calibri" w:hAnsi="Calibri" w:cs="Calibri"/>
        </w:rPr>
      </w:pPr>
    </w:p>
    <w:p w:rsidR="00292888" w:rsidRPr="00EE61D9" w:rsidRDefault="00E30FDA" w:rsidP="002F46CE">
      <w:pPr>
        <w:pStyle w:val="Normaalweb"/>
        <w:shd w:val="clear" w:color="auto" w:fill="FFFFFF"/>
        <w:spacing w:before="0" w:beforeAutospacing="0" w:after="0" w:afterAutospacing="0" w:line="242" w:lineRule="atLeast"/>
        <w:textAlignment w:val="baseline"/>
        <w:rPr>
          <w:rFonts w:ascii="Calibri" w:hAnsi="Calibri" w:cs="Calibri"/>
        </w:rPr>
      </w:pPr>
      <w:r w:rsidRPr="00EE61D9">
        <w:rPr>
          <w:rFonts w:ascii="Calibri" w:hAnsi="Calibri" w:cs="Calibri"/>
        </w:rPr>
        <w:t xml:space="preserve"> </w:t>
      </w:r>
      <w:r w:rsidR="00292888" w:rsidRPr="00EE61D9">
        <w:rPr>
          <w:rFonts w:ascii="Calibri" w:hAnsi="Calibri" w:cs="Calibri"/>
        </w:rPr>
        <w:t>“Allee Du Kaai”, een project van vzw Toestand en leefmilieu Brussel, wil een ludieke, informele ontmoetingsplaats zijn, waar sociale, culturele &amp; sportieve initiatieven ontwikkeld en gesteund kunnen worden. Deze plek is een tijdelijke ruimte, waar, in afwachting van de oplevering van het park, de inwoners in contact kunnen komen met sociale, culturele en artistieke verenigingen van het Brussels Hoofdstedelijk Gewest.</w:t>
      </w:r>
    </w:p>
    <w:p w:rsidR="00292888" w:rsidRPr="00EE61D9" w:rsidRDefault="00292888" w:rsidP="000E246A">
      <w:pPr>
        <w:pStyle w:val="Normaalweb"/>
        <w:shd w:val="clear" w:color="auto" w:fill="FFFFFF"/>
        <w:spacing w:before="0" w:beforeAutospacing="0" w:after="0" w:afterAutospacing="0" w:line="242" w:lineRule="atLeast"/>
        <w:textAlignment w:val="baseline"/>
        <w:rPr>
          <w:rFonts w:ascii="Calibri" w:hAnsi="Calibri" w:cs="Calibri"/>
          <w:shd w:val="clear" w:color="auto" w:fill="FFFFFF"/>
        </w:rPr>
      </w:pPr>
      <w:r w:rsidRPr="00EE61D9">
        <w:rPr>
          <w:rFonts w:ascii="Calibri" w:hAnsi="Calibri" w:cs="Calibri"/>
        </w:rPr>
        <w:t>Het is de eerste keer in het Brussels Gewest dat een overheidsdienst het tijdelijk gebruik ontwikkelt en opvolgt. Leefmilieu Brussel en vzw Toestand willen zo vroeg als mogelijk de bevolking betrekken bij het creëren van nieuwe publieke ruimtes, zo krijgt de buurt de kans om de ruimte zich echt eigen te maken. De focus ligt daarom vooral op het proces dat ontstaat, eerder dan het uiteindelijke resultaat. De</w:t>
      </w:r>
      <w:bookmarkStart w:id="0" w:name="_GoBack"/>
      <w:bookmarkEnd w:id="0"/>
      <w:r w:rsidRPr="00EE61D9">
        <w:rPr>
          <w:rFonts w:ascii="Calibri" w:hAnsi="Calibri" w:cs="Calibri"/>
        </w:rPr>
        <w:t xml:space="preserve"> vzw Toestand is bovendien gevraagd door de Vlaamse regering om dit proces om te zetten in een naslagwerk dat hopelijk zal leiden tot nog </w:t>
      </w:r>
      <w:r w:rsidRPr="00EE61D9">
        <w:rPr>
          <w:rFonts w:ascii="Calibri" w:hAnsi="Calibri" w:cs="Calibri"/>
          <w:shd w:val="clear" w:color="auto" w:fill="FFFFFF"/>
        </w:rPr>
        <w:t>meer tijdelijk gebruik van braakliggende terreinen.</w:t>
      </w:r>
    </w:p>
    <w:p w:rsidR="00292888" w:rsidRPr="00EE61D9" w:rsidRDefault="00292888" w:rsidP="00292888">
      <w:pPr>
        <w:pStyle w:val="Normaalweb"/>
        <w:shd w:val="clear" w:color="auto" w:fill="FFFFFF"/>
        <w:spacing w:before="0" w:beforeAutospacing="0" w:after="0" w:afterAutospacing="0" w:line="242" w:lineRule="atLeast"/>
        <w:textAlignment w:val="baseline"/>
        <w:rPr>
          <w:rFonts w:ascii="Calibri" w:hAnsi="Calibri" w:cs="Calibri"/>
          <w:shd w:val="clear" w:color="auto" w:fill="FFFFFF"/>
        </w:rPr>
      </w:pPr>
    </w:p>
    <w:p w:rsidR="00292888" w:rsidRPr="000E246A" w:rsidRDefault="003F4D25">
      <w:pPr>
        <w:rPr>
          <w:rFonts w:ascii="Calibri" w:hAnsi="Calibri" w:cs="Calibri"/>
          <w:b/>
          <w:sz w:val="24"/>
          <w:szCs w:val="24"/>
          <w:u w:val="single"/>
        </w:rPr>
      </w:pPr>
      <w:r w:rsidRPr="000E246A">
        <w:rPr>
          <w:rFonts w:ascii="Calibri" w:hAnsi="Calibri" w:cs="Calibri"/>
          <w:b/>
          <w:sz w:val="24"/>
          <w:szCs w:val="24"/>
          <w:u w:val="single"/>
        </w:rPr>
        <w:t xml:space="preserve">Street Art Wandeling </w:t>
      </w:r>
    </w:p>
    <w:p w:rsidR="000E246A" w:rsidRPr="000E246A" w:rsidRDefault="000E246A">
      <w:pPr>
        <w:rPr>
          <w:rFonts w:ascii="Calibri" w:hAnsi="Calibri" w:cs="Calibri"/>
          <w:sz w:val="24"/>
          <w:szCs w:val="24"/>
          <w:shd w:val="clear" w:color="auto" w:fill="FFFFFF"/>
          <w:lang w:val="fr-BE"/>
        </w:rPr>
      </w:pPr>
      <w:r w:rsidRPr="000E246A">
        <w:rPr>
          <w:rFonts w:ascii="Calibri" w:hAnsi="Calibri" w:cs="Calibri"/>
          <w:bCs/>
          <w:sz w:val="24"/>
          <w:szCs w:val="24"/>
          <w:shd w:val="clear" w:color="auto" w:fill="FFFFFF"/>
          <w:lang w:val="fr-BE"/>
        </w:rPr>
        <w:t>L'art urbain</w:t>
      </w:r>
      <w:r w:rsidRPr="000E246A">
        <w:rPr>
          <w:rFonts w:ascii="Calibri" w:hAnsi="Calibri" w:cs="Calibri"/>
          <w:sz w:val="24"/>
          <w:szCs w:val="24"/>
          <w:shd w:val="clear" w:color="auto" w:fill="FFFFFF"/>
          <w:lang w:val="fr-BE"/>
        </w:rPr>
        <w:t> ou </w:t>
      </w:r>
      <w:r w:rsidRPr="000E246A">
        <w:rPr>
          <w:rFonts w:ascii="Calibri" w:hAnsi="Calibri" w:cs="Calibri"/>
          <w:bCs/>
          <w:sz w:val="24"/>
          <w:szCs w:val="24"/>
          <w:shd w:val="clear" w:color="auto" w:fill="FFFFFF"/>
          <w:lang w:val="en"/>
        </w:rPr>
        <w:t>street art</w:t>
      </w:r>
      <w:r w:rsidRPr="000E246A">
        <w:rPr>
          <w:rFonts w:ascii="Calibri" w:hAnsi="Calibri" w:cs="Calibri"/>
          <w:sz w:val="24"/>
          <w:szCs w:val="24"/>
          <w:shd w:val="clear" w:color="auto" w:fill="FFFFFF"/>
          <w:lang w:val="fr-BE"/>
        </w:rPr>
        <w:t> est un mouvement artistique contemporain. Il regroupe toutes les formes d’</w:t>
      </w:r>
      <w:hyperlink r:id="rId4" w:tooltip="Art" w:history="1">
        <w:r w:rsidRPr="000E246A">
          <w:rPr>
            <w:rFonts w:ascii="Calibri" w:hAnsi="Calibri" w:cs="Calibri"/>
            <w:sz w:val="24"/>
            <w:szCs w:val="24"/>
            <w:shd w:val="clear" w:color="auto" w:fill="FFFFFF"/>
            <w:lang w:val="fr-BE"/>
          </w:rPr>
          <w:t>art</w:t>
        </w:r>
      </w:hyperlink>
      <w:r w:rsidRPr="000E246A">
        <w:rPr>
          <w:rFonts w:ascii="Calibri" w:hAnsi="Calibri" w:cs="Calibri"/>
          <w:sz w:val="24"/>
          <w:szCs w:val="24"/>
          <w:shd w:val="clear" w:color="auto" w:fill="FFFFFF"/>
          <w:lang w:val="fr-BE"/>
        </w:rPr>
        <w:t> réalisées dans la rue, ou dans des endroits publics, et englobe diverses techniques telles que le </w:t>
      </w:r>
      <w:hyperlink r:id="rId5" w:tooltip="Graffiti" w:history="1">
        <w:r w:rsidRPr="000E246A">
          <w:rPr>
            <w:rFonts w:ascii="Calibri" w:hAnsi="Calibri" w:cs="Calibri"/>
            <w:sz w:val="24"/>
            <w:szCs w:val="24"/>
            <w:shd w:val="clear" w:color="auto" w:fill="FFFFFF"/>
            <w:lang w:val="fr-BE"/>
          </w:rPr>
          <w:t>graffiti</w:t>
        </w:r>
      </w:hyperlink>
      <w:r w:rsidRPr="000E246A">
        <w:rPr>
          <w:rFonts w:ascii="Calibri" w:hAnsi="Calibri" w:cs="Calibri"/>
          <w:sz w:val="24"/>
          <w:szCs w:val="24"/>
          <w:shd w:val="clear" w:color="auto" w:fill="FFFFFF"/>
          <w:lang w:val="fr-BE"/>
        </w:rPr>
        <w:t> rapide sur mur, la </w:t>
      </w:r>
      <w:hyperlink r:id="rId6" w:tooltip="Publicité" w:history="1">
        <w:r w:rsidRPr="000E246A">
          <w:rPr>
            <w:rFonts w:ascii="Calibri" w:hAnsi="Calibri" w:cs="Calibri"/>
            <w:sz w:val="24"/>
            <w:szCs w:val="24"/>
            <w:shd w:val="clear" w:color="auto" w:fill="FFFFFF"/>
            <w:lang w:val="fr-BE"/>
          </w:rPr>
          <w:t>réclame</w:t>
        </w:r>
      </w:hyperlink>
      <w:r w:rsidRPr="000E246A">
        <w:rPr>
          <w:rFonts w:ascii="Calibri" w:hAnsi="Calibri" w:cs="Calibri"/>
          <w:sz w:val="24"/>
          <w:szCs w:val="24"/>
          <w:shd w:val="clear" w:color="auto" w:fill="FFFFFF"/>
          <w:lang w:val="fr-BE"/>
        </w:rPr>
        <w:t>, le </w:t>
      </w:r>
      <w:hyperlink r:id="rId7" w:tooltip="Pochoir" w:history="1">
        <w:r w:rsidRPr="000E246A">
          <w:rPr>
            <w:rFonts w:ascii="Calibri" w:hAnsi="Calibri" w:cs="Calibri"/>
            <w:sz w:val="24"/>
            <w:szCs w:val="24"/>
            <w:shd w:val="clear" w:color="auto" w:fill="FFFFFF"/>
            <w:lang w:val="fr-BE"/>
          </w:rPr>
          <w:t>pochoir</w:t>
        </w:r>
      </w:hyperlink>
      <w:r w:rsidRPr="000E246A">
        <w:rPr>
          <w:rFonts w:ascii="Calibri" w:hAnsi="Calibri" w:cs="Calibri"/>
          <w:sz w:val="24"/>
          <w:szCs w:val="24"/>
          <w:shd w:val="clear" w:color="auto" w:fill="FFFFFF"/>
          <w:lang w:val="fr-BE"/>
        </w:rPr>
        <w:t>, la </w:t>
      </w:r>
      <w:hyperlink r:id="rId8" w:tooltip="Mosaïque" w:history="1">
        <w:r w:rsidRPr="000E246A">
          <w:rPr>
            <w:rFonts w:ascii="Calibri" w:hAnsi="Calibri" w:cs="Calibri"/>
            <w:sz w:val="24"/>
            <w:szCs w:val="24"/>
            <w:shd w:val="clear" w:color="auto" w:fill="FFFFFF"/>
            <w:lang w:val="fr-BE"/>
          </w:rPr>
          <w:t>mosaïque</w:t>
        </w:r>
      </w:hyperlink>
      <w:r w:rsidRPr="000E246A">
        <w:rPr>
          <w:rFonts w:ascii="Calibri" w:hAnsi="Calibri" w:cs="Calibri"/>
          <w:sz w:val="24"/>
          <w:szCs w:val="24"/>
          <w:shd w:val="clear" w:color="auto" w:fill="FFFFFF"/>
          <w:lang w:val="fr-BE"/>
        </w:rPr>
        <w:t>, le </w:t>
      </w:r>
      <w:hyperlink r:id="rId9" w:tooltip="Sticker art" w:history="1">
        <w:r w:rsidRPr="000E246A">
          <w:rPr>
            <w:rFonts w:ascii="Calibri" w:hAnsi="Calibri" w:cs="Calibri"/>
            <w:sz w:val="24"/>
            <w:szCs w:val="24"/>
            <w:shd w:val="clear" w:color="auto" w:fill="FFFFFF"/>
            <w:lang w:val="fr-BE"/>
          </w:rPr>
          <w:t>sticker</w:t>
        </w:r>
      </w:hyperlink>
      <w:r w:rsidRPr="000E246A">
        <w:rPr>
          <w:rFonts w:ascii="Calibri" w:hAnsi="Calibri" w:cs="Calibri"/>
          <w:sz w:val="24"/>
          <w:szCs w:val="24"/>
          <w:shd w:val="clear" w:color="auto" w:fill="FFFFFF"/>
          <w:lang w:val="fr-BE"/>
        </w:rPr>
        <w:t>, l'affichage, voire le </w:t>
      </w:r>
      <w:proofErr w:type="spellStart"/>
      <w:r w:rsidR="00246B09">
        <w:fldChar w:fldCharType="begin"/>
      </w:r>
      <w:r w:rsidR="00246B09">
        <w:instrText xml:space="preserve"> HYPERLINK "https://fr.wikipedia.org/wiki/Yarn_bombing" \o "Yarn bombing" </w:instrText>
      </w:r>
      <w:r w:rsidR="00246B09">
        <w:fldChar w:fldCharType="separate"/>
      </w:r>
      <w:r w:rsidRPr="000E246A">
        <w:rPr>
          <w:rFonts w:ascii="Calibri" w:hAnsi="Calibri" w:cs="Calibri"/>
          <w:i/>
          <w:iCs/>
          <w:sz w:val="24"/>
          <w:szCs w:val="24"/>
          <w:shd w:val="clear" w:color="auto" w:fill="FFFFFF"/>
          <w:lang w:val="fr-BE"/>
        </w:rPr>
        <w:t>yarn</w:t>
      </w:r>
      <w:proofErr w:type="spellEnd"/>
      <w:r w:rsidRPr="000E246A">
        <w:rPr>
          <w:rFonts w:ascii="Calibri" w:hAnsi="Calibri" w:cs="Calibri"/>
          <w:i/>
          <w:iCs/>
          <w:sz w:val="24"/>
          <w:szCs w:val="24"/>
          <w:shd w:val="clear" w:color="auto" w:fill="FFFFFF"/>
          <w:lang w:val="fr-BE"/>
        </w:rPr>
        <w:t xml:space="preserve"> </w:t>
      </w:r>
      <w:proofErr w:type="spellStart"/>
      <w:r w:rsidRPr="000E246A">
        <w:rPr>
          <w:rFonts w:ascii="Calibri" w:hAnsi="Calibri" w:cs="Calibri"/>
          <w:i/>
          <w:iCs/>
          <w:sz w:val="24"/>
          <w:szCs w:val="24"/>
          <w:shd w:val="clear" w:color="auto" w:fill="FFFFFF"/>
          <w:lang w:val="fr-BE"/>
        </w:rPr>
        <w:t>bombing</w:t>
      </w:r>
      <w:proofErr w:type="spellEnd"/>
      <w:r w:rsidR="00246B09">
        <w:rPr>
          <w:rFonts w:ascii="Calibri" w:hAnsi="Calibri" w:cs="Calibri"/>
          <w:i/>
          <w:iCs/>
          <w:sz w:val="24"/>
          <w:szCs w:val="24"/>
          <w:shd w:val="clear" w:color="auto" w:fill="FFFFFF"/>
          <w:lang w:val="fr-BE"/>
        </w:rPr>
        <w:fldChar w:fldCharType="end"/>
      </w:r>
      <w:r w:rsidRPr="000E246A">
        <w:rPr>
          <w:rFonts w:ascii="Calibri" w:hAnsi="Calibri" w:cs="Calibri"/>
          <w:sz w:val="24"/>
          <w:szCs w:val="24"/>
          <w:shd w:val="clear" w:color="auto" w:fill="FFFFFF"/>
          <w:lang w:val="fr-BE"/>
        </w:rPr>
        <w:t> </w:t>
      </w:r>
      <w:r>
        <w:rPr>
          <w:rFonts w:ascii="Calibri" w:hAnsi="Calibri" w:cs="Calibri"/>
          <w:sz w:val="24"/>
          <w:szCs w:val="24"/>
          <w:shd w:val="clear" w:color="auto" w:fill="FFFFFF"/>
          <w:lang w:val="fr-BE"/>
        </w:rPr>
        <w:t xml:space="preserve">(tricot) </w:t>
      </w:r>
      <w:r w:rsidRPr="000E246A">
        <w:rPr>
          <w:rFonts w:ascii="Calibri" w:hAnsi="Calibri" w:cs="Calibri"/>
          <w:sz w:val="24"/>
          <w:szCs w:val="24"/>
          <w:shd w:val="clear" w:color="auto" w:fill="FFFFFF"/>
          <w:lang w:val="fr-BE"/>
        </w:rPr>
        <w:t>ou les installations. C'est principalement un </w:t>
      </w:r>
      <w:hyperlink r:id="rId10" w:tooltip="Art éphémère" w:history="1">
        <w:r w:rsidRPr="000E246A">
          <w:rPr>
            <w:rFonts w:ascii="Calibri" w:hAnsi="Calibri" w:cs="Calibri"/>
            <w:sz w:val="24"/>
            <w:szCs w:val="24"/>
            <w:shd w:val="clear" w:color="auto" w:fill="FFFFFF"/>
            <w:lang w:val="fr-BE"/>
          </w:rPr>
          <w:t>art éphémère</w:t>
        </w:r>
      </w:hyperlink>
      <w:r w:rsidRPr="000E246A">
        <w:rPr>
          <w:rFonts w:ascii="Calibri" w:hAnsi="Calibri" w:cs="Calibri"/>
          <w:sz w:val="24"/>
          <w:szCs w:val="24"/>
          <w:shd w:val="clear" w:color="auto" w:fill="FFFFFF"/>
          <w:lang w:val="fr-BE"/>
        </w:rPr>
        <w:t> vu par un large public.</w:t>
      </w:r>
    </w:p>
    <w:p w:rsidR="00EE61D9" w:rsidRPr="000E246A" w:rsidRDefault="00EE61D9" w:rsidP="00EE61D9">
      <w:pPr>
        <w:rPr>
          <w:rFonts w:ascii="Calibri" w:hAnsi="Calibri" w:cs="Calibri"/>
          <w:sz w:val="24"/>
          <w:szCs w:val="24"/>
          <w:u w:val="single"/>
          <w:lang w:val="fr-BE"/>
        </w:rPr>
      </w:pPr>
      <w:r w:rsidRPr="000E246A">
        <w:rPr>
          <w:rFonts w:ascii="Calibri" w:hAnsi="Calibri" w:cs="Calibri"/>
          <w:sz w:val="24"/>
          <w:szCs w:val="24"/>
          <w:u w:val="single"/>
          <w:lang w:val="fr-BE"/>
        </w:rPr>
        <w:t xml:space="preserve">Quelques artistes connus sur le parcours entre Allée du </w:t>
      </w:r>
      <w:proofErr w:type="spellStart"/>
      <w:r w:rsidRPr="000E246A">
        <w:rPr>
          <w:rFonts w:ascii="Calibri" w:hAnsi="Calibri" w:cs="Calibri"/>
          <w:sz w:val="24"/>
          <w:szCs w:val="24"/>
          <w:u w:val="single"/>
          <w:lang w:val="fr-BE"/>
        </w:rPr>
        <w:t>Kaai</w:t>
      </w:r>
      <w:proofErr w:type="spellEnd"/>
      <w:r w:rsidRPr="000E246A">
        <w:rPr>
          <w:rFonts w:ascii="Calibri" w:hAnsi="Calibri" w:cs="Calibri"/>
          <w:sz w:val="24"/>
          <w:szCs w:val="24"/>
          <w:u w:val="single"/>
          <w:lang w:val="fr-BE"/>
        </w:rPr>
        <w:t xml:space="preserve"> et Mima :</w:t>
      </w:r>
    </w:p>
    <w:p w:rsidR="00EE61D9" w:rsidRPr="000E246A" w:rsidRDefault="00EE61D9" w:rsidP="00EE61D9">
      <w:pPr>
        <w:rPr>
          <w:rFonts w:ascii="Calibri" w:hAnsi="Calibri" w:cs="Calibri"/>
          <w:sz w:val="24"/>
          <w:szCs w:val="24"/>
          <w:lang w:val="fr-BE"/>
        </w:rPr>
      </w:pPr>
      <w:proofErr w:type="spellStart"/>
      <w:r w:rsidRPr="000E246A">
        <w:rPr>
          <w:rFonts w:ascii="Calibri" w:hAnsi="Calibri" w:cs="Calibri"/>
          <w:sz w:val="24"/>
          <w:szCs w:val="24"/>
          <w:lang w:val="fr-BE"/>
        </w:rPr>
        <w:t>Farm</w:t>
      </w:r>
      <w:proofErr w:type="spellEnd"/>
      <w:r w:rsidRPr="000E246A">
        <w:rPr>
          <w:rFonts w:ascii="Calibri" w:hAnsi="Calibri" w:cs="Calibri"/>
          <w:sz w:val="24"/>
          <w:szCs w:val="24"/>
          <w:lang w:val="fr-BE"/>
        </w:rPr>
        <w:t xml:space="preserve"> </w:t>
      </w:r>
      <w:proofErr w:type="spellStart"/>
      <w:r w:rsidRPr="000E246A">
        <w:rPr>
          <w:rFonts w:ascii="Calibri" w:hAnsi="Calibri" w:cs="Calibri"/>
          <w:sz w:val="24"/>
          <w:szCs w:val="24"/>
          <w:lang w:val="fr-BE"/>
        </w:rPr>
        <w:t>Prod</w:t>
      </w:r>
      <w:proofErr w:type="spellEnd"/>
      <w:r w:rsidRPr="000E246A">
        <w:rPr>
          <w:rFonts w:ascii="Calibri" w:hAnsi="Calibri" w:cs="Calibri"/>
          <w:sz w:val="24"/>
          <w:szCs w:val="24"/>
          <w:lang w:val="fr-BE"/>
        </w:rPr>
        <w:t xml:space="preserve">                     Denis </w:t>
      </w:r>
      <w:proofErr w:type="spellStart"/>
      <w:r w:rsidRPr="000E246A">
        <w:rPr>
          <w:rFonts w:ascii="Calibri" w:hAnsi="Calibri" w:cs="Calibri"/>
          <w:sz w:val="24"/>
          <w:szCs w:val="24"/>
          <w:lang w:val="fr-BE"/>
        </w:rPr>
        <w:t>Meyers</w:t>
      </w:r>
      <w:proofErr w:type="spellEnd"/>
      <w:r w:rsidRPr="000E246A">
        <w:rPr>
          <w:rFonts w:ascii="Calibri" w:hAnsi="Calibri" w:cs="Calibri"/>
          <w:sz w:val="24"/>
          <w:szCs w:val="24"/>
          <w:lang w:val="fr-BE"/>
        </w:rPr>
        <w:t xml:space="preserve">               </w:t>
      </w:r>
      <w:r w:rsidR="001C3176" w:rsidRPr="000E246A">
        <w:rPr>
          <w:rFonts w:ascii="Calibri" w:hAnsi="Calibri" w:cs="Calibri"/>
          <w:sz w:val="24"/>
          <w:szCs w:val="24"/>
          <w:lang w:val="fr-BE"/>
        </w:rPr>
        <w:t xml:space="preserve">        </w:t>
      </w:r>
      <w:proofErr w:type="spellStart"/>
      <w:r w:rsidRPr="000E246A">
        <w:rPr>
          <w:rFonts w:ascii="Calibri" w:hAnsi="Calibri" w:cs="Calibri"/>
          <w:sz w:val="24"/>
          <w:szCs w:val="24"/>
          <w:lang w:val="fr-BE"/>
        </w:rPr>
        <w:t>Bonom</w:t>
      </w:r>
      <w:proofErr w:type="spellEnd"/>
      <w:r w:rsidRPr="000E246A">
        <w:rPr>
          <w:rFonts w:ascii="Calibri" w:hAnsi="Calibri" w:cs="Calibri"/>
          <w:sz w:val="24"/>
          <w:szCs w:val="24"/>
          <w:lang w:val="fr-BE"/>
        </w:rPr>
        <w:t xml:space="preserve">                                               </w:t>
      </w:r>
      <w:r w:rsidR="001C3176" w:rsidRPr="000E246A">
        <w:rPr>
          <w:rFonts w:ascii="Calibri" w:hAnsi="Calibri" w:cs="Calibri"/>
          <w:sz w:val="24"/>
          <w:szCs w:val="24"/>
          <w:lang w:val="fr-BE"/>
        </w:rPr>
        <w:t xml:space="preserve"> Créon</w:t>
      </w:r>
    </w:p>
    <w:p w:rsidR="00AB767D" w:rsidRPr="00EE61D9" w:rsidRDefault="00AB767D">
      <w:pPr>
        <w:rPr>
          <w:rFonts w:ascii="Calibri" w:hAnsi="Calibri" w:cs="Calibri"/>
          <w:sz w:val="24"/>
          <w:szCs w:val="24"/>
          <w:u w:val="single"/>
          <w:lang w:val="fr-BE"/>
        </w:rPr>
      </w:pPr>
    </w:p>
    <w:p w:rsidR="003F4D25" w:rsidRDefault="003F4D25">
      <w:pPr>
        <w:rPr>
          <w:u w:val="single"/>
          <w:lang w:val="fr-BE"/>
        </w:rPr>
      </w:pPr>
      <w:r>
        <w:rPr>
          <w:noProof/>
          <w:lang w:eastAsia="nl-BE"/>
        </w:rPr>
        <w:drawing>
          <wp:inline distT="0" distB="0" distL="0" distR="0" wp14:anchorId="3894DD60" wp14:editId="3527191D">
            <wp:extent cx="1114425" cy="1114425"/>
            <wp:effectExtent l="0" t="0" r="9525" b="9525"/>
            <wp:docPr id="1" name="Image 1" descr="https://s3-eu-west-1.amazonaws.com/brussels-images/content/gallery/visit/article/urban-culture/street-art-farm-prod_sq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brussels-images/content/gallery/visit/article/urban-culture/street-art-farm-prod_sq_3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14425" cy="1114425"/>
                    </a:xfrm>
                    <a:prstGeom prst="rect">
                      <a:avLst/>
                    </a:prstGeom>
                    <a:noFill/>
                    <a:ln>
                      <a:noFill/>
                    </a:ln>
                  </pic:spPr>
                </pic:pic>
              </a:graphicData>
            </a:graphic>
          </wp:inline>
        </w:drawing>
      </w:r>
      <w:r w:rsidRPr="00AB767D">
        <w:rPr>
          <w:u w:val="single"/>
          <w:lang w:val="fr-BE"/>
        </w:rPr>
        <w:t xml:space="preserve">  </w:t>
      </w:r>
      <w:r>
        <w:rPr>
          <w:noProof/>
          <w:lang w:eastAsia="nl-BE"/>
        </w:rPr>
        <w:drawing>
          <wp:inline distT="0" distB="0" distL="0" distR="0" wp14:anchorId="7AD34B4F" wp14:editId="5E2C6A66">
            <wp:extent cx="1104900" cy="1104900"/>
            <wp:effectExtent l="0" t="0" r="0" b="0"/>
            <wp:docPr id="2" name="Image 2" descr="https://s3-eu-west-1.amazonaws.com/brussels-images/content/gallery/visit/article/urban-culture/street-art-denis-meyers_sq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eu-west-1.amazonaws.com/brussels-images/content/gallery/visit/article/urban-culture/street-art-denis-meyers_sq_3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Pr="00AB767D">
        <w:rPr>
          <w:u w:val="single"/>
          <w:lang w:val="fr-BE"/>
        </w:rPr>
        <w:t xml:space="preserve">  </w:t>
      </w:r>
      <w:r>
        <w:rPr>
          <w:noProof/>
          <w:lang w:eastAsia="nl-BE"/>
        </w:rPr>
        <w:drawing>
          <wp:inline distT="0" distB="0" distL="0" distR="0" wp14:anchorId="689E35E4" wp14:editId="140133AE">
            <wp:extent cx="1958654" cy="1099185"/>
            <wp:effectExtent l="0" t="0" r="3810" b="5715"/>
            <wp:docPr id="4" name="Image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2555" cy="1106986"/>
                    </a:xfrm>
                    <a:prstGeom prst="rect">
                      <a:avLst/>
                    </a:prstGeom>
                    <a:noFill/>
                    <a:ln>
                      <a:noFill/>
                    </a:ln>
                  </pic:spPr>
                </pic:pic>
              </a:graphicData>
            </a:graphic>
          </wp:inline>
        </w:drawing>
      </w:r>
      <w:r w:rsidRPr="00AB767D">
        <w:rPr>
          <w:u w:val="single"/>
          <w:lang w:val="fr-BE"/>
        </w:rPr>
        <w:t xml:space="preserve">  </w:t>
      </w:r>
      <w:r w:rsidR="00AB767D">
        <w:rPr>
          <w:noProof/>
          <w:lang w:eastAsia="nl-BE"/>
        </w:rPr>
        <w:drawing>
          <wp:inline distT="0" distB="0" distL="0" distR="0" wp14:anchorId="4A10C6D4" wp14:editId="4F7BA078">
            <wp:extent cx="1232468" cy="771525"/>
            <wp:effectExtent l="0" t="0" r="6350" b="0"/>
            <wp:docPr id="7" name="Image 7" descr="Ko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rs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8782" cy="787998"/>
                    </a:xfrm>
                    <a:prstGeom prst="rect">
                      <a:avLst/>
                    </a:prstGeom>
                    <a:noFill/>
                    <a:ln>
                      <a:noFill/>
                    </a:ln>
                  </pic:spPr>
                </pic:pic>
              </a:graphicData>
            </a:graphic>
          </wp:inline>
        </w:drawing>
      </w:r>
      <w:r w:rsidR="00AB767D" w:rsidRPr="00AB767D">
        <w:rPr>
          <w:u w:val="single"/>
          <w:lang w:val="fr-BE"/>
        </w:rPr>
        <w:t xml:space="preserve">   </w:t>
      </w:r>
    </w:p>
    <w:p w:rsidR="001C3176" w:rsidRDefault="001C3176">
      <w:pPr>
        <w:rPr>
          <w:u w:val="single"/>
          <w:lang w:val="fr-BE"/>
        </w:rPr>
      </w:pPr>
    </w:p>
    <w:p w:rsidR="001C3176" w:rsidRDefault="000E246A">
      <w:pPr>
        <w:rPr>
          <w:u w:val="single"/>
          <w:lang w:val="fr-BE"/>
        </w:rPr>
      </w:pPr>
      <w:r>
        <w:rPr>
          <w:u w:val="single"/>
          <w:lang w:val="fr-BE"/>
        </w:rPr>
        <w:t>Plus d’infos sur :</w:t>
      </w:r>
    </w:p>
    <w:p w:rsidR="002F46CE" w:rsidRDefault="00246B09">
      <w:pPr>
        <w:rPr>
          <w:u w:val="single"/>
          <w:lang w:val="fr-BE"/>
        </w:rPr>
      </w:pPr>
      <w:hyperlink r:id="rId15" w:history="1">
        <w:r w:rsidR="0013343C" w:rsidRPr="009E0EFE">
          <w:rPr>
            <w:rStyle w:val="Hyperlink"/>
            <w:lang w:val="fr-BE"/>
          </w:rPr>
          <w:t>https://parcoursstreetart.brussels/</w:t>
        </w:r>
      </w:hyperlink>
    </w:p>
    <w:p w:rsidR="0013343C" w:rsidRDefault="00246B09">
      <w:pPr>
        <w:rPr>
          <w:u w:val="single"/>
          <w:lang w:val="fr-BE"/>
        </w:rPr>
      </w:pPr>
      <w:hyperlink r:id="rId16" w:history="1">
        <w:r w:rsidR="0013343C" w:rsidRPr="009E0EFE">
          <w:rPr>
            <w:rStyle w:val="Hyperlink"/>
            <w:lang w:val="fr-BE"/>
          </w:rPr>
          <w:t>https://www.faisletrottoir.com/</w:t>
        </w:r>
      </w:hyperlink>
    </w:p>
    <w:p w:rsidR="0013343C" w:rsidRDefault="0013343C">
      <w:pPr>
        <w:rPr>
          <w:u w:val="single"/>
          <w:lang w:val="fr-BE"/>
        </w:rPr>
      </w:pPr>
    </w:p>
    <w:p w:rsidR="00EF5D43" w:rsidRDefault="00EF5D43">
      <w:pPr>
        <w:rPr>
          <w:u w:val="single"/>
          <w:lang w:val="fr-BE"/>
        </w:rPr>
      </w:pPr>
    </w:p>
    <w:p w:rsidR="00EF5D43" w:rsidRDefault="00EF5D43">
      <w:pPr>
        <w:rPr>
          <w:u w:val="single"/>
          <w:lang w:val="fr-BE"/>
        </w:rPr>
      </w:pPr>
    </w:p>
    <w:p w:rsidR="0013343C" w:rsidRPr="000E246A" w:rsidRDefault="00C8433F">
      <w:pPr>
        <w:rPr>
          <w:b/>
          <w:u w:val="single"/>
        </w:rPr>
      </w:pPr>
      <w:r w:rsidRPr="000E246A">
        <w:rPr>
          <w:b/>
          <w:u w:val="single"/>
          <w:lang w:val="fr-BE"/>
        </w:rPr>
        <w:lastRenderedPageBreak/>
        <w:t xml:space="preserve">Atelier  </w:t>
      </w:r>
      <w:proofErr w:type="spellStart"/>
      <w:r w:rsidRPr="000E246A">
        <w:rPr>
          <w:b/>
          <w:u w:val="single"/>
          <w:lang w:val="fr-BE"/>
        </w:rPr>
        <w:t>Groot</w:t>
      </w:r>
      <w:proofErr w:type="spellEnd"/>
      <w:r w:rsidRPr="000E246A">
        <w:rPr>
          <w:b/>
          <w:u w:val="single"/>
          <w:lang w:val="fr-BE"/>
        </w:rPr>
        <w:t xml:space="preserve"> </w:t>
      </w:r>
      <w:proofErr w:type="spellStart"/>
      <w:r w:rsidRPr="000E246A">
        <w:rPr>
          <w:b/>
          <w:u w:val="single"/>
          <w:lang w:val="fr-BE"/>
        </w:rPr>
        <w:t>Eiland</w:t>
      </w:r>
      <w:proofErr w:type="spellEnd"/>
      <w:r w:rsidRPr="000E246A">
        <w:rPr>
          <w:b/>
          <w:u w:val="single"/>
          <w:lang w:val="fr-BE"/>
        </w:rPr>
        <w:t xml:space="preserve"> – Restaurant</w:t>
      </w:r>
      <w:r w:rsidRPr="000E246A">
        <w:rPr>
          <w:b/>
          <w:u w:val="single"/>
        </w:rPr>
        <w:t xml:space="preserve"> Bel </w:t>
      </w:r>
      <w:proofErr w:type="spellStart"/>
      <w:r w:rsidRPr="000E246A">
        <w:rPr>
          <w:b/>
          <w:u w:val="single"/>
        </w:rPr>
        <w:t>Mundo</w:t>
      </w:r>
      <w:proofErr w:type="spellEnd"/>
    </w:p>
    <w:p w:rsidR="00C8433F" w:rsidRPr="00C8433F" w:rsidRDefault="00C8433F" w:rsidP="00C8433F">
      <w:pPr>
        <w:pStyle w:val="Normaalweb"/>
        <w:shd w:val="clear" w:color="auto" w:fill="FFFFFF"/>
        <w:spacing w:before="0" w:after="0"/>
        <w:rPr>
          <w:rFonts w:asciiTheme="minorHAnsi" w:hAnsiTheme="minorHAnsi" w:cstheme="minorHAnsi"/>
          <w:color w:val="000000"/>
        </w:rPr>
      </w:pPr>
      <w:r w:rsidRPr="00C8433F">
        <w:rPr>
          <w:rStyle w:val="Zwaar"/>
          <w:rFonts w:asciiTheme="minorHAnsi" w:hAnsiTheme="minorHAnsi" w:cstheme="minorHAnsi"/>
          <w:color w:val="000000"/>
          <w:bdr w:val="none" w:sz="0" w:space="0" w:color="auto" w:frame="1"/>
        </w:rPr>
        <w:t>Opleiding, ervaring en werk</w:t>
      </w:r>
      <w:r w:rsidRPr="00C8433F">
        <w:rPr>
          <w:rFonts w:asciiTheme="minorHAnsi" w:hAnsiTheme="minorHAnsi" w:cstheme="minorHAnsi"/>
          <w:color w:val="000000"/>
          <w:bdr w:val="none" w:sz="0" w:space="0" w:color="auto" w:frame="1"/>
        </w:rPr>
        <w:br/>
        <w:t xml:space="preserve">Atelier Groot Eiland zet zich al </w:t>
      </w:r>
      <w:proofErr w:type="spellStart"/>
      <w:r w:rsidRPr="00C8433F">
        <w:rPr>
          <w:rFonts w:asciiTheme="minorHAnsi" w:hAnsiTheme="minorHAnsi" w:cstheme="minorHAnsi"/>
          <w:color w:val="000000"/>
          <w:bdr w:val="none" w:sz="0" w:space="0" w:color="auto" w:frame="1"/>
        </w:rPr>
        <w:t>al</w:t>
      </w:r>
      <w:proofErr w:type="spellEnd"/>
      <w:r w:rsidRPr="00C8433F">
        <w:rPr>
          <w:rFonts w:asciiTheme="minorHAnsi" w:hAnsiTheme="minorHAnsi" w:cstheme="minorHAnsi"/>
          <w:color w:val="000000"/>
          <w:bdr w:val="none" w:sz="0" w:space="0" w:color="auto" w:frame="1"/>
        </w:rPr>
        <w:t xml:space="preserve"> 30 jaar in om zoveel mogelijk mensen een kans te geven op de arbeidsmarkt. De vzw doet dit door de organisatie van werkopleidingen en arbeidszorg. Iedereen is welkom, ongeacht statuut, leeftijd en origine.</w:t>
      </w:r>
    </w:p>
    <w:p w:rsidR="00C8433F" w:rsidRPr="00C8433F" w:rsidRDefault="00C8433F" w:rsidP="00C8433F">
      <w:pPr>
        <w:pStyle w:val="Normaalweb"/>
        <w:shd w:val="clear" w:color="auto" w:fill="FFFFFF"/>
        <w:spacing w:before="0" w:after="0"/>
        <w:rPr>
          <w:rFonts w:asciiTheme="minorHAnsi" w:hAnsiTheme="minorHAnsi" w:cstheme="minorHAnsi"/>
          <w:color w:val="000000"/>
        </w:rPr>
      </w:pPr>
      <w:r w:rsidRPr="00C8433F">
        <w:rPr>
          <w:rStyle w:val="Zwaar"/>
          <w:rFonts w:asciiTheme="minorHAnsi" w:hAnsiTheme="minorHAnsi" w:cstheme="minorHAnsi"/>
          <w:color w:val="000000"/>
          <w:bdr w:val="none" w:sz="0" w:space="0" w:color="auto" w:frame="1"/>
        </w:rPr>
        <w:t>Begeleiding</w:t>
      </w:r>
      <w:r w:rsidRPr="00C8433F">
        <w:rPr>
          <w:rFonts w:asciiTheme="minorHAnsi" w:hAnsiTheme="minorHAnsi" w:cstheme="minorHAnsi"/>
          <w:color w:val="000000"/>
          <w:bdr w:val="none" w:sz="0" w:space="0" w:color="auto" w:frame="1"/>
        </w:rPr>
        <w:br/>
        <w:t>De focus bij de begeleiding ligt op integratie en emancipatie van de werknemer. Met een open houding streven we samen naar een resultaatgerichte, kwalitatieve en realistische aanpak. </w:t>
      </w:r>
    </w:p>
    <w:p w:rsidR="000E246A" w:rsidRDefault="000E246A" w:rsidP="00C8433F">
      <w:pPr>
        <w:pStyle w:val="Normaalweb"/>
        <w:shd w:val="clear" w:color="auto" w:fill="FFFFFF"/>
        <w:spacing w:before="0" w:after="0"/>
        <w:rPr>
          <w:rFonts w:asciiTheme="minorHAnsi" w:hAnsiTheme="minorHAnsi" w:cstheme="minorHAnsi"/>
          <w:color w:val="000000"/>
          <w:bdr w:val="none" w:sz="0" w:space="0" w:color="auto" w:frame="1"/>
        </w:rPr>
      </w:pPr>
      <w:r w:rsidRPr="000E246A">
        <w:rPr>
          <w:rFonts w:asciiTheme="minorHAnsi" w:hAnsiTheme="minorHAnsi" w:cstheme="minorHAnsi"/>
          <w:b/>
          <w:color w:val="000000"/>
          <w:bdr w:val="none" w:sz="0" w:space="0" w:color="auto" w:frame="1"/>
        </w:rPr>
        <w:t>R</w:t>
      </w:r>
      <w:r w:rsidR="00C8433F" w:rsidRPr="000E246A">
        <w:rPr>
          <w:rFonts w:asciiTheme="minorHAnsi" w:hAnsiTheme="minorHAnsi" w:cstheme="minorHAnsi"/>
          <w:b/>
          <w:color w:val="000000"/>
          <w:bdr w:val="none" w:sz="0" w:space="0" w:color="auto" w:frame="1"/>
        </w:rPr>
        <w:t xml:space="preserve">esto Bel </w:t>
      </w:r>
      <w:proofErr w:type="spellStart"/>
      <w:r w:rsidR="00C8433F" w:rsidRPr="000E246A">
        <w:rPr>
          <w:rFonts w:asciiTheme="minorHAnsi" w:hAnsiTheme="minorHAnsi" w:cstheme="minorHAnsi"/>
          <w:b/>
          <w:color w:val="000000"/>
          <w:bdr w:val="none" w:sz="0" w:space="0" w:color="auto" w:frame="1"/>
        </w:rPr>
        <w:t>Mundo</w:t>
      </w:r>
      <w:proofErr w:type="spellEnd"/>
      <w:r w:rsidR="00C8433F" w:rsidRPr="00C8433F">
        <w:rPr>
          <w:rFonts w:asciiTheme="minorHAnsi" w:hAnsiTheme="minorHAnsi" w:cstheme="minorHAnsi"/>
          <w:color w:val="000000"/>
          <w:bdr w:val="none" w:sz="0" w:space="0" w:color="auto" w:frame="1"/>
        </w:rPr>
        <w:t xml:space="preserve"> gaat lekker en gezond eten samen met duurzaam en sociaal ondernemen. In onze 1500m2 grote moestuin telen we seizoensgebonden groenten en vruchten. We werken zoveel mogelijk met lokale producenten en ook voor onze drankkaart kiezen we steevast voor lokaal en/of </w:t>
      </w:r>
      <w:proofErr w:type="spellStart"/>
      <w:r w:rsidR="00C8433F" w:rsidRPr="00C8433F">
        <w:rPr>
          <w:rFonts w:asciiTheme="minorHAnsi" w:hAnsiTheme="minorHAnsi" w:cstheme="minorHAnsi"/>
          <w:color w:val="000000"/>
          <w:bdr w:val="none" w:sz="0" w:space="0" w:color="auto" w:frame="1"/>
        </w:rPr>
        <w:t>fairtrade</w:t>
      </w:r>
      <w:proofErr w:type="spellEnd"/>
      <w:r w:rsidR="00C8433F" w:rsidRPr="00C8433F">
        <w:rPr>
          <w:rFonts w:asciiTheme="minorHAnsi" w:hAnsiTheme="minorHAnsi" w:cstheme="minorHAnsi"/>
          <w:color w:val="000000"/>
          <w:bdr w:val="none" w:sz="0" w:space="0" w:color="auto" w:frame="1"/>
        </w:rPr>
        <w:t>. In ons streven naar zero food waste werken wij met onverkochte producten van Delhaize.</w:t>
      </w:r>
    </w:p>
    <w:p w:rsidR="00C8433F" w:rsidRPr="00C8433F" w:rsidRDefault="00C8433F" w:rsidP="00C8433F">
      <w:pPr>
        <w:pStyle w:val="Normaalweb"/>
        <w:shd w:val="clear" w:color="auto" w:fill="FFFFFF"/>
        <w:spacing w:before="0" w:after="0"/>
        <w:rPr>
          <w:rFonts w:asciiTheme="minorHAnsi" w:hAnsiTheme="minorHAnsi" w:cstheme="minorHAnsi"/>
          <w:color w:val="000000"/>
        </w:rPr>
      </w:pPr>
      <w:r w:rsidRPr="00C8433F">
        <w:rPr>
          <w:rFonts w:asciiTheme="minorHAnsi" w:hAnsiTheme="minorHAnsi" w:cstheme="minorHAnsi"/>
          <w:color w:val="000000"/>
          <w:bdr w:val="none" w:sz="0" w:space="0" w:color="auto" w:frame="1"/>
        </w:rPr>
        <w:t xml:space="preserve">Het warme, Scandinavische interieur is het visitekaartje van </w:t>
      </w:r>
      <w:proofErr w:type="spellStart"/>
      <w:r w:rsidRPr="00C8433F">
        <w:rPr>
          <w:rFonts w:asciiTheme="minorHAnsi" w:hAnsiTheme="minorHAnsi" w:cstheme="minorHAnsi"/>
          <w:color w:val="000000"/>
          <w:bdr w:val="none" w:sz="0" w:space="0" w:color="auto" w:frame="1"/>
        </w:rPr>
        <w:t>Boomerang</w:t>
      </w:r>
      <w:proofErr w:type="spellEnd"/>
      <w:r w:rsidRPr="00C8433F">
        <w:rPr>
          <w:rFonts w:asciiTheme="minorHAnsi" w:hAnsiTheme="minorHAnsi" w:cstheme="minorHAnsi"/>
          <w:color w:val="000000"/>
          <w:bdr w:val="none" w:sz="0" w:space="0" w:color="auto" w:frame="1"/>
        </w:rPr>
        <w:t xml:space="preserve">. De stoelen, tafels en lampen zijn handgemaakt van </w:t>
      </w:r>
      <w:proofErr w:type="spellStart"/>
      <w:r w:rsidRPr="00C8433F">
        <w:rPr>
          <w:rFonts w:asciiTheme="minorHAnsi" w:hAnsiTheme="minorHAnsi" w:cstheme="minorHAnsi"/>
          <w:color w:val="000000"/>
          <w:bdr w:val="none" w:sz="0" w:space="0" w:color="auto" w:frame="1"/>
        </w:rPr>
        <w:t>recuphout</w:t>
      </w:r>
      <w:proofErr w:type="spellEnd"/>
      <w:r w:rsidRPr="00C8433F">
        <w:rPr>
          <w:rFonts w:asciiTheme="minorHAnsi" w:hAnsiTheme="minorHAnsi" w:cstheme="minorHAnsi"/>
          <w:color w:val="000000"/>
          <w:bdr w:val="none" w:sz="0" w:space="0" w:color="auto" w:frame="1"/>
        </w:rPr>
        <w:t xml:space="preserve">. </w:t>
      </w:r>
      <w:proofErr w:type="spellStart"/>
      <w:r w:rsidRPr="00C8433F">
        <w:rPr>
          <w:rFonts w:asciiTheme="minorHAnsi" w:hAnsiTheme="minorHAnsi" w:cstheme="minorHAnsi"/>
          <w:color w:val="000000"/>
          <w:bdr w:val="none" w:sz="0" w:space="0" w:color="auto" w:frame="1"/>
        </w:rPr>
        <w:t>Boomerang</w:t>
      </w:r>
      <w:proofErr w:type="spellEnd"/>
      <w:r w:rsidRPr="00C8433F">
        <w:rPr>
          <w:rFonts w:asciiTheme="minorHAnsi" w:hAnsiTheme="minorHAnsi" w:cstheme="minorHAnsi"/>
          <w:color w:val="000000"/>
          <w:bdr w:val="none" w:sz="0" w:space="0" w:color="auto" w:frame="1"/>
        </w:rPr>
        <w:t xml:space="preserve"> is één van de ate</w:t>
      </w:r>
      <w:r w:rsidR="000E246A">
        <w:rPr>
          <w:rFonts w:asciiTheme="minorHAnsi" w:hAnsiTheme="minorHAnsi" w:cstheme="minorHAnsi"/>
          <w:color w:val="000000"/>
          <w:bdr w:val="none" w:sz="0" w:space="0" w:color="auto" w:frame="1"/>
        </w:rPr>
        <w:t>liers van Atelier Groot Eiland.</w:t>
      </w:r>
    </w:p>
    <w:p w:rsidR="00C8433F" w:rsidRDefault="00C8433F">
      <w:pPr>
        <w:rPr>
          <w:b/>
          <w:u w:val="single"/>
          <w:lang w:val="fr-BE"/>
        </w:rPr>
      </w:pPr>
      <w:r w:rsidRPr="000E246A">
        <w:rPr>
          <w:b/>
          <w:u w:val="single"/>
          <w:lang w:val="fr-BE"/>
        </w:rPr>
        <w:t xml:space="preserve">Tour &amp; Taxi – Olivier </w:t>
      </w:r>
      <w:proofErr w:type="spellStart"/>
      <w:r w:rsidRPr="000E246A">
        <w:rPr>
          <w:b/>
          <w:u w:val="single"/>
          <w:lang w:val="fr-BE"/>
        </w:rPr>
        <w:t>Kempen</w:t>
      </w:r>
      <w:proofErr w:type="spellEnd"/>
      <w:r w:rsidRPr="000E246A">
        <w:rPr>
          <w:b/>
          <w:u w:val="single"/>
          <w:lang w:val="fr-BE"/>
        </w:rPr>
        <w:t xml:space="preserve"> – </w:t>
      </w:r>
      <w:proofErr w:type="spellStart"/>
      <w:r w:rsidRPr="000E246A">
        <w:rPr>
          <w:b/>
          <w:u w:val="single"/>
          <w:lang w:val="fr-BE"/>
        </w:rPr>
        <w:t>Hospitality</w:t>
      </w:r>
      <w:proofErr w:type="spellEnd"/>
      <w:r w:rsidRPr="000E246A">
        <w:rPr>
          <w:b/>
          <w:u w:val="single"/>
          <w:lang w:val="fr-BE"/>
        </w:rPr>
        <w:t xml:space="preserve"> &amp; Facility Manager at Project T&amp;T</w:t>
      </w:r>
    </w:p>
    <w:p w:rsidR="00251851" w:rsidRPr="00251851" w:rsidRDefault="00251851">
      <w:pPr>
        <w:rPr>
          <w:lang w:val="fr-BE"/>
        </w:rPr>
      </w:pPr>
      <w:r w:rsidRPr="00251851">
        <w:rPr>
          <w:lang w:val="fr-BE"/>
        </w:rPr>
        <w:t>Visite guidée du site de Tour et Taxi</w:t>
      </w:r>
    </w:p>
    <w:p w:rsidR="00CB7DF7" w:rsidRPr="00251851" w:rsidRDefault="00251851">
      <w:pPr>
        <w:rPr>
          <w:u w:val="single"/>
          <w:lang w:val="fr-BE"/>
        </w:rPr>
      </w:pPr>
      <w:r w:rsidRPr="00251851">
        <w:rPr>
          <w:lang w:val="fr-BE"/>
        </w:rPr>
        <w:t xml:space="preserve">Application à télécharger : </w:t>
      </w:r>
      <w:hyperlink r:id="rId17" w:history="1">
        <w:r w:rsidR="00CB7DF7" w:rsidRPr="00251851">
          <w:rPr>
            <w:rStyle w:val="Hyperlink"/>
            <w:lang w:val="fr-BE"/>
          </w:rPr>
          <w:t>http://tt-app.be/</w:t>
        </w:r>
      </w:hyperlink>
    </w:p>
    <w:p w:rsidR="00251851" w:rsidRPr="00251851" w:rsidRDefault="00251851">
      <w:pPr>
        <w:rPr>
          <w:lang w:val="fr-BE"/>
        </w:rPr>
      </w:pPr>
      <w:r w:rsidRPr="00251851">
        <w:rPr>
          <w:lang w:val="fr-BE"/>
        </w:rPr>
        <w:t>Olivier Kempen sera prévenu des visites guidées organisées à T&amp;T afin de rendre les lieux les plus accessibles possible.</w:t>
      </w:r>
    </w:p>
    <w:p w:rsidR="00CB7DF7" w:rsidRDefault="00CB7DF7">
      <w:pPr>
        <w:rPr>
          <w:u w:val="single"/>
          <w:lang w:val="fr-BE"/>
        </w:rPr>
      </w:pPr>
    </w:p>
    <w:p w:rsidR="00C75744" w:rsidRPr="000E246A" w:rsidRDefault="00C75744">
      <w:pPr>
        <w:rPr>
          <w:b/>
          <w:u w:val="single"/>
          <w:lang w:val="fr-BE"/>
        </w:rPr>
      </w:pPr>
      <w:r w:rsidRPr="000E246A">
        <w:rPr>
          <w:b/>
          <w:u w:val="single"/>
          <w:lang w:val="fr-BE"/>
        </w:rPr>
        <w:t xml:space="preserve">Présentation : Port de Bruxelles – Sylvain </w:t>
      </w:r>
      <w:proofErr w:type="spellStart"/>
      <w:r w:rsidRPr="000E246A">
        <w:rPr>
          <w:b/>
          <w:u w:val="single"/>
          <w:lang w:val="fr-BE"/>
        </w:rPr>
        <w:t>Godfroid</w:t>
      </w:r>
      <w:proofErr w:type="spellEnd"/>
      <w:r w:rsidRPr="000E246A">
        <w:rPr>
          <w:b/>
          <w:u w:val="single"/>
          <w:lang w:val="fr-BE"/>
        </w:rPr>
        <w:t xml:space="preserve"> </w:t>
      </w:r>
    </w:p>
    <w:p w:rsidR="00946D02" w:rsidRDefault="00246B09">
      <w:pPr>
        <w:rPr>
          <w:u w:val="single"/>
          <w:lang w:val="fr-BE"/>
        </w:rPr>
      </w:pPr>
      <w:hyperlink r:id="rId18" w:history="1">
        <w:r w:rsidR="00925B04" w:rsidRPr="002F0185">
          <w:rPr>
            <w:rStyle w:val="Hyperlink"/>
            <w:lang w:val="fr-BE"/>
          </w:rPr>
          <w:t>http://kanaalgidsen.be/downloads/upload/Journee_de_formation.pdf</w:t>
        </w:r>
      </w:hyperlink>
    </w:p>
    <w:p w:rsidR="00925B04" w:rsidRDefault="00925B04">
      <w:pPr>
        <w:rPr>
          <w:u w:val="single"/>
          <w:lang w:val="fr-BE"/>
        </w:rPr>
      </w:pPr>
    </w:p>
    <w:p w:rsidR="00C75744" w:rsidRPr="000E246A" w:rsidRDefault="00C75744">
      <w:pPr>
        <w:rPr>
          <w:b/>
          <w:u w:val="single"/>
          <w:lang w:val="fr-BE"/>
        </w:rPr>
      </w:pPr>
      <w:r w:rsidRPr="000E246A">
        <w:rPr>
          <w:b/>
          <w:u w:val="single"/>
          <w:lang w:val="fr-BE"/>
        </w:rPr>
        <w:t xml:space="preserve">Présentation SAU : </w:t>
      </w:r>
      <w:r w:rsidR="00CF17B8" w:rsidRPr="000E246A">
        <w:rPr>
          <w:b/>
          <w:u w:val="single"/>
          <w:lang w:val="fr-BE"/>
        </w:rPr>
        <w:t>Charlotte Kokken</w:t>
      </w:r>
    </w:p>
    <w:bookmarkStart w:id="1" w:name="OLE_LINK1"/>
    <w:bookmarkStart w:id="2" w:name="OLE_LINK2"/>
    <w:bookmarkStart w:id="3" w:name="OLE_LINK3"/>
    <w:p w:rsidR="00946D02" w:rsidRDefault="004352D7">
      <w:pPr>
        <w:rPr>
          <w:u w:val="single"/>
          <w:lang w:val="fr-BE"/>
        </w:rPr>
      </w:pPr>
      <w:r>
        <w:rPr>
          <w:u w:val="single"/>
          <w:lang w:val="fr-BE"/>
        </w:rPr>
        <w:fldChar w:fldCharType="begin"/>
      </w:r>
      <w:r>
        <w:rPr>
          <w:u w:val="single"/>
          <w:lang w:val="fr-BE"/>
        </w:rPr>
        <w:instrText xml:space="preserve"> HYPERLINK "</w:instrText>
      </w:r>
      <w:r w:rsidRPr="004352D7">
        <w:rPr>
          <w:u w:val="single"/>
          <w:lang w:val="fr-BE"/>
        </w:rPr>
        <w:instrText>http://kanaalgidsen.be/downloads/upload/20171219-presentatie_Canal_Beco-vergote.pptx</w:instrText>
      </w:r>
      <w:r>
        <w:rPr>
          <w:u w:val="single"/>
          <w:lang w:val="fr-BE"/>
        </w:rPr>
        <w:instrText xml:space="preserve">" </w:instrText>
      </w:r>
      <w:r>
        <w:rPr>
          <w:u w:val="single"/>
          <w:lang w:val="fr-BE"/>
        </w:rPr>
        <w:fldChar w:fldCharType="separate"/>
      </w:r>
      <w:r w:rsidRPr="002F0185">
        <w:rPr>
          <w:rStyle w:val="Hyperlink"/>
          <w:lang w:val="fr-BE"/>
        </w:rPr>
        <w:t>http://kanaalgidsen.be/downloads/upload/20171219-presentatie_Canal_Beco-vergote.pptx</w:t>
      </w:r>
      <w:r>
        <w:rPr>
          <w:u w:val="single"/>
          <w:lang w:val="fr-BE"/>
        </w:rPr>
        <w:fldChar w:fldCharType="end"/>
      </w:r>
    </w:p>
    <w:bookmarkEnd w:id="1"/>
    <w:bookmarkEnd w:id="2"/>
    <w:bookmarkEnd w:id="3"/>
    <w:p w:rsidR="005E76E2" w:rsidRDefault="005E76E2">
      <w:pPr>
        <w:rPr>
          <w:u w:val="single"/>
          <w:lang w:val="fr-BE"/>
        </w:rPr>
      </w:pPr>
    </w:p>
    <w:sectPr w:rsidR="005E7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88"/>
    <w:rsid w:val="000321EC"/>
    <w:rsid w:val="000E246A"/>
    <w:rsid w:val="0013343C"/>
    <w:rsid w:val="001C3176"/>
    <w:rsid w:val="00246B09"/>
    <w:rsid w:val="00251851"/>
    <w:rsid w:val="00292888"/>
    <w:rsid w:val="002F46CE"/>
    <w:rsid w:val="003F4D25"/>
    <w:rsid w:val="004352D7"/>
    <w:rsid w:val="005E76E2"/>
    <w:rsid w:val="008F4D95"/>
    <w:rsid w:val="00905A97"/>
    <w:rsid w:val="00925B04"/>
    <w:rsid w:val="00946D02"/>
    <w:rsid w:val="00AB767D"/>
    <w:rsid w:val="00C75744"/>
    <w:rsid w:val="00C8433F"/>
    <w:rsid w:val="00CB7DF7"/>
    <w:rsid w:val="00CF17B8"/>
    <w:rsid w:val="00DD5FBB"/>
    <w:rsid w:val="00E30FDA"/>
    <w:rsid w:val="00EE61D9"/>
    <w:rsid w:val="00EF5D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88235-5B38-4C43-9295-0723046E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9288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ang-en">
    <w:name w:val="lang-en"/>
    <w:basedOn w:val="Standaardalinea-lettertype"/>
    <w:rsid w:val="00AB767D"/>
  </w:style>
  <w:style w:type="character" w:styleId="Hyperlink">
    <w:name w:val="Hyperlink"/>
    <w:basedOn w:val="Standaardalinea-lettertype"/>
    <w:uiPriority w:val="99"/>
    <w:unhideWhenUsed/>
    <w:rsid w:val="00AB767D"/>
    <w:rPr>
      <w:color w:val="0000FF"/>
      <w:u w:val="single"/>
    </w:rPr>
  </w:style>
  <w:style w:type="character" w:styleId="Zwaar">
    <w:name w:val="Strong"/>
    <w:basedOn w:val="Standaardalinea-lettertype"/>
    <w:uiPriority w:val="22"/>
    <w:qFormat/>
    <w:rsid w:val="00C8433F"/>
    <w:rPr>
      <w:b/>
      <w:bCs/>
    </w:rPr>
  </w:style>
  <w:style w:type="character" w:styleId="GevolgdeHyperlink">
    <w:name w:val="FollowedHyperlink"/>
    <w:basedOn w:val="Standaardalinea-lettertype"/>
    <w:uiPriority w:val="99"/>
    <w:semiHidden/>
    <w:unhideWhenUsed/>
    <w:rsid w:val="00CB7D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65036">
      <w:bodyDiv w:val="1"/>
      <w:marLeft w:val="0"/>
      <w:marRight w:val="0"/>
      <w:marTop w:val="0"/>
      <w:marBottom w:val="0"/>
      <w:divBdr>
        <w:top w:val="none" w:sz="0" w:space="0" w:color="auto"/>
        <w:left w:val="none" w:sz="0" w:space="0" w:color="auto"/>
        <w:bottom w:val="none" w:sz="0" w:space="0" w:color="auto"/>
        <w:right w:val="none" w:sz="0" w:space="0" w:color="auto"/>
      </w:divBdr>
    </w:div>
    <w:div w:id="735517725">
      <w:bodyDiv w:val="1"/>
      <w:marLeft w:val="0"/>
      <w:marRight w:val="0"/>
      <w:marTop w:val="0"/>
      <w:marBottom w:val="0"/>
      <w:divBdr>
        <w:top w:val="none" w:sz="0" w:space="0" w:color="auto"/>
        <w:left w:val="none" w:sz="0" w:space="0" w:color="auto"/>
        <w:bottom w:val="none" w:sz="0" w:space="0" w:color="auto"/>
        <w:right w:val="none" w:sz="0" w:space="0" w:color="auto"/>
      </w:divBdr>
    </w:div>
    <w:div w:id="752163517">
      <w:bodyDiv w:val="1"/>
      <w:marLeft w:val="0"/>
      <w:marRight w:val="0"/>
      <w:marTop w:val="0"/>
      <w:marBottom w:val="0"/>
      <w:divBdr>
        <w:top w:val="none" w:sz="0" w:space="0" w:color="auto"/>
        <w:left w:val="none" w:sz="0" w:space="0" w:color="auto"/>
        <w:bottom w:val="none" w:sz="0" w:space="0" w:color="auto"/>
        <w:right w:val="none" w:sz="0" w:space="0" w:color="auto"/>
      </w:divBdr>
    </w:div>
    <w:div w:id="917178375">
      <w:bodyDiv w:val="1"/>
      <w:marLeft w:val="0"/>
      <w:marRight w:val="0"/>
      <w:marTop w:val="0"/>
      <w:marBottom w:val="0"/>
      <w:divBdr>
        <w:top w:val="none" w:sz="0" w:space="0" w:color="auto"/>
        <w:left w:val="none" w:sz="0" w:space="0" w:color="auto"/>
        <w:bottom w:val="none" w:sz="0" w:space="0" w:color="auto"/>
        <w:right w:val="none" w:sz="0" w:space="0" w:color="auto"/>
      </w:divBdr>
      <w:divsChild>
        <w:div w:id="968826980">
          <w:marLeft w:val="0"/>
          <w:marRight w:val="0"/>
          <w:marTop w:val="0"/>
          <w:marBottom w:val="0"/>
          <w:divBdr>
            <w:top w:val="none" w:sz="0" w:space="0" w:color="auto"/>
            <w:left w:val="none" w:sz="0" w:space="0" w:color="auto"/>
            <w:bottom w:val="none" w:sz="0" w:space="0" w:color="auto"/>
            <w:right w:val="none" w:sz="0" w:space="0" w:color="auto"/>
          </w:divBdr>
          <w:divsChild>
            <w:div w:id="233509407">
              <w:marLeft w:val="0"/>
              <w:marRight w:val="0"/>
              <w:marTop w:val="0"/>
              <w:marBottom w:val="0"/>
              <w:divBdr>
                <w:top w:val="none" w:sz="0" w:space="0" w:color="auto"/>
                <w:left w:val="none" w:sz="0" w:space="0" w:color="auto"/>
                <w:bottom w:val="none" w:sz="0" w:space="0" w:color="auto"/>
                <w:right w:val="none" w:sz="0" w:space="0" w:color="auto"/>
              </w:divBdr>
              <w:divsChild>
                <w:div w:id="285507133">
                  <w:marLeft w:val="0"/>
                  <w:marRight w:val="0"/>
                  <w:marTop w:val="0"/>
                  <w:marBottom w:val="0"/>
                  <w:divBdr>
                    <w:top w:val="none" w:sz="0" w:space="0" w:color="auto"/>
                    <w:left w:val="none" w:sz="0" w:space="0" w:color="auto"/>
                    <w:bottom w:val="none" w:sz="0" w:space="0" w:color="auto"/>
                    <w:right w:val="none" w:sz="0" w:space="0" w:color="auto"/>
                  </w:divBdr>
                </w:div>
              </w:divsChild>
            </w:div>
            <w:div w:id="1823622596">
              <w:marLeft w:val="0"/>
              <w:marRight w:val="0"/>
              <w:marTop w:val="0"/>
              <w:marBottom w:val="0"/>
              <w:divBdr>
                <w:top w:val="none" w:sz="0" w:space="0" w:color="auto"/>
                <w:left w:val="none" w:sz="0" w:space="0" w:color="auto"/>
                <w:bottom w:val="none" w:sz="0" w:space="0" w:color="auto"/>
                <w:right w:val="none" w:sz="0" w:space="0" w:color="auto"/>
              </w:divBdr>
              <w:divsChild>
                <w:div w:id="10837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7130">
          <w:marLeft w:val="0"/>
          <w:marRight w:val="0"/>
          <w:marTop w:val="0"/>
          <w:marBottom w:val="0"/>
          <w:divBdr>
            <w:top w:val="none" w:sz="0" w:space="0" w:color="auto"/>
            <w:left w:val="none" w:sz="0" w:space="0" w:color="auto"/>
            <w:bottom w:val="none" w:sz="0" w:space="0" w:color="auto"/>
            <w:right w:val="none" w:sz="0" w:space="0" w:color="auto"/>
          </w:divBdr>
          <w:divsChild>
            <w:div w:id="381443297">
              <w:marLeft w:val="0"/>
              <w:marRight w:val="0"/>
              <w:marTop w:val="0"/>
              <w:marBottom w:val="0"/>
              <w:divBdr>
                <w:top w:val="none" w:sz="0" w:space="0" w:color="auto"/>
                <w:left w:val="none" w:sz="0" w:space="0" w:color="auto"/>
                <w:bottom w:val="none" w:sz="0" w:space="0" w:color="auto"/>
                <w:right w:val="none" w:sz="0" w:space="0" w:color="auto"/>
              </w:divBdr>
              <w:divsChild>
                <w:div w:id="1356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08584">
      <w:bodyDiv w:val="1"/>
      <w:marLeft w:val="0"/>
      <w:marRight w:val="0"/>
      <w:marTop w:val="0"/>
      <w:marBottom w:val="0"/>
      <w:divBdr>
        <w:top w:val="none" w:sz="0" w:space="0" w:color="auto"/>
        <w:left w:val="none" w:sz="0" w:space="0" w:color="auto"/>
        <w:bottom w:val="none" w:sz="0" w:space="0" w:color="auto"/>
        <w:right w:val="none" w:sz="0" w:space="0" w:color="auto"/>
      </w:divBdr>
    </w:div>
    <w:div w:id="20312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osa%C3%AFque" TargetMode="External"/><Relationship Id="rId13" Type="http://schemas.openxmlformats.org/officeDocument/2006/relationships/image" Target="media/image3.jpeg"/><Relationship Id="rId18" Type="http://schemas.openxmlformats.org/officeDocument/2006/relationships/hyperlink" Target="http://kanaalgidsen.be/downloads/upload/Journee_de_formation.pdf" TargetMode="External"/><Relationship Id="rId3" Type="http://schemas.openxmlformats.org/officeDocument/2006/relationships/webSettings" Target="webSettings.xml"/><Relationship Id="rId7" Type="http://schemas.openxmlformats.org/officeDocument/2006/relationships/hyperlink" Target="https://fr.wikipedia.org/wiki/Pochoir" TargetMode="External"/><Relationship Id="rId12" Type="http://schemas.openxmlformats.org/officeDocument/2006/relationships/image" Target="media/image2.jpeg"/><Relationship Id="rId17" Type="http://schemas.openxmlformats.org/officeDocument/2006/relationships/hyperlink" Target="http://tt-app.be/" TargetMode="External"/><Relationship Id="rId2" Type="http://schemas.openxmlformats.org/officeDocument/2006/relationships/settings" Target="settings.xml"/><Relationship Id="rId16" Type="http://schemas.openxmlformats.org/officeDocument/2006/relationships/hyperlink" Target="https://www.faisletrottoir.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r.wikipedia.org/wiki/Publicit%C3%A9" TargetMode="External"/><Relationship Id="rId11" Type="http://schemas.openxmlformats.org/officeDocument/2006/relationships/image" Target="media/image1.jpeg"/><Relationship Id="rId5" Type="http://schemas.openxmlformats.org/officeDocument/2006/relationships/hyperlink" Target="https://fr.wikipedia.org/wiki/Graffiti" TargetMode="External"/><Relationship Id="rId15" Type="http://schemas.openxmlformats.org/officeDocument/2006/relationships/hyperlink" Target="https://parcoursstreetart.brussels/" TargetMode="External"/><Relationship Id="rId10" Type="http://schemas.openxmlformats.org/officeDocument/2006/relationships/hyperlink" Target="https://fr.wikipedia.org/wiki/Art_%C3%A9ph%C3%A9m%C3%A8re" TargetMode="External"/><Relationship Id="rId19" Type="http://schemas.openxmlformats.org/officeDocument/2006/relationships/fontTable" Target="fontTable.xml"/><Relationship Id="rId4" Type="http://schemas.openxmlformats.org/officeDocument/2006/relationships/hyperlink" Target="https://fr.wikipedia.org/wiki/Art" TargetMode="External"/><Relationship Id="rId9" Type="http://schemas.openxmlformats.org/officeDocument/2006/relationships/hyperlink" Target="https://fr.wikipedia.org/wiki/Sticker_art"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3705</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Demol</dc:creator>
  <cp:keywords/>
  <dc:description/>
  <cp:lastModifiedBy>acorthals</cp:lastModifiedBy>
  <cp:revision>2</cp:revision>
  <dcterms:created xsi:type="dcterms:W3CDTF">2018-01-10T10:29:00Z</dcterms:created>
  <dcterms:modified xsi:type="dcterms:W3CDTF">2018-01-10T10:29:00Z</dcterms:modified>
</cp:coreProperties>
</file>